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3E7" w:rsidRPr="00E26F44" w:rsidRDefault="00D373E7" w:rsidP="006924FD">
      <w:pPr>
        <w:jc w:val="both"/>
        <w:rPr>
          <w:b/>
        </w:rPr>
      </w:pPr>
      <w:r w:rsidRPr="00E26F44">
        <w:rPr>
          <w:b/>
        </w:rPr>
        <w:t>The case:</w:t>
      </w:r>
    </w:p>
    <w:p w:rsidR="00D373E7" w:rsidRDefault="00D373E7" w:rsidP="006924FD">
      <w:pPr>
        <w:jc w:val="both"/>
      </w:pPr>
      <w:r>
        <w:t>Nestle is the world’s leading nutrition, health and wellness company. Its portfolio covers almost every food and beverage category – giving consumers tastier and healthier products. The group’s products included beverages, milk based products, ice creams, noodles, cerelac, chocolate &amp; confectionaries, prepared dishes and pharmaceutical products. Nestle primarily operates in Europe, the Americas, Asia, Aceania and Africa. The group is headquartered in vevey, Switzerland and employee 283,000 people.</w:t>
      </w:r>
    </w:p>
    <w:p w:rsidR="00D373E7" w:rsidRPr="00FC3630" w:rsidRDefault="00D373E7" w:rsidP="006924FD">
      <w:pPr>
        <w:jc w:val="both"/>
        <w:rPr>
          <w:color w:val="000000" w:themeColor="text1"/>
        </w:rPr>
      </w:pPr>
      <w:r w:rsidRPr="00FC3630">
        <w:rPr>
          <w:color w:val="000000" w:themeColor="text1"/>
        </w:rPr>
        <w:t xml:space="preserve">Nestle has number of </w:t>
      </w:r>
      <w:r w:rsidRPr="00575A64">
        <w:rPr>
          <w:b/>
          <w:color w:val="4F81BD" w:themeColor="accent1"/>
        </w:rPr>
        <w:t>strong points</w:t>
      </w:r>
      <w:r w:rsidRPr="00FC3630">
        <w:rPr>
          <w:color w:val="000000" w:themeColor="text1"/>
        </w:rPr>
        <w:t xml:space="preserve"> over its competitors such as </w:t>
      </w:r>
      <w:r w:rsidRPr="00575A64">
        <w:t>brand strength,</w:t>
      </w:r>
      <w:r w:rsidRPr="00FC3630">
        <w:rPr>
          <w:color w:val="000000" w:themeColor="text1"/>
        </w:rPr>
        <w:t xml:space="preserve"> product innovation, good research and development, strong financial position, good market share and low overhead cost while in a market there are various </w:t>
      </w:r>
      <w:r w:rsidRPr="00FC3630">
        <w:rPr>
          <w:b/>
          <w:color w:val="4F81BD" w:themeColor="accent1"/>
          <w:u w:val="single"/>
        </w:rPr>
        <w:t>opportunities</w:t>
      </w:r>
      <w:r w:rsidRPr="00FC3630">
        <w:rPr>
          <w:color w:val="000000" w:themeColor="text1"/>
        </w:rPr>
        <w:t xml:space="preserve"> available for them e.g. expansion, product offerings and global hub etc.</w:t>
      </w:r>
    </w:p>
    <w:p w:rsidR="00260C69" w:rsidRPr="00B072B1" w:rsidRDefault="00D373E7" w:rsidP="006924FD">
      <w:pPr>
        <w:jc w:val="both"/>
        <w:rPr>
          <w:b/>
          <w:u w:val="single"/>
        </w:rPr>
      </w:pPr>
      <w:r w:rsidRPr="00B072B1">
        <w:rPr>
          <w:b/>
          <w:u w:val="single"/>
        </w:rPr>
        <w:t xml:space="preserve">Nestle owns several different strategic business units (SBUs). </w:t>
      </w:r>
    </w:p>
    <w:p w:rsidR="00260C69" w:rsidRDefault="00D373E7" w:rsidP="006924FD">
      <w:pPr>
        <w:jc w:val="both"/>
      </w:pPr>
      <w:r>
        <w:t xml:space="preserve">One unit emphasizes on milk products and nutrition such as </w:t>
      </w:r>
      <w:r w:rsidRPr="00260C69">
        <w:rPr>
          <w:b/>
        </w:rPr>
        <w:t xml:space="preserve">“milk pack”, </w:t>
      </w:r>
      <w:r>
        <w:t>where the firm has a large share in a market that is not growing.</w:t>
      </w:r>
    </w:p>
    <w:p w:rsidR="00260C69" w:rsidRDefault="00D373E7" w:rsidP="006924FD">
      <w:pPr>
        <w:jc w:val="both"/>
      </w:pPr>
      <w:r>
        <w:t xml:space="preserve"> Another unit of Nestle produces </w:t>
      </w:r>
      <w:r w:rsidRPr="00260C69">
        <w:rPr>
          <w:b/>
        </w:rPr>
        <w:t>“Mineral water”</w:t>
      </w:r>
      <w:r>
        <w:t xml:space="preserve">, a market that has high share while competing in a fast growing industry. </w:t>
      </w:r>
    </w:p>
    <w:p w:rsidR="00260C69" w:rsidRDefault="00D373E7" w:rsidP="006924FD">
      <w:pPr>
        <w:jc w:val="both"/>
      </w:pPr>
      <w:r>
        <w:t xml:space="preserve">Nestlé’s unit of prepared dishes and cooking aids produces </w:t>
      </w:r>
      <w:r w:rsidRPr="00260C69">
        <w:rPr>
          <w:b/>
        </w:rPr>
        <w:t>“magi noodles”</w:t>
      </w:r>
      <w:r>
        <w:t xml:space="preserve">, where the firm has a low share in a market that is growing rapidly. </w:t>
      </w:r>
    </w:p>
    <w:p w:rsidR="00D373E7" w:rsidRDefault="00D373E7" w:rsidP="006924FD">
      <w:pPr>
        <w:jc w:val="both"/>
      </w:pPr>
      <w:r>
        <w:t xml:space="preserve">Finally, Nestle makes </w:t>
      </w:r>
      <w:r w:rsidRPr="00260C69">
        <w:rPr>
          <w:b/>
        </w:rPr>
        <w:t>“chocolates”</w:t>
      </w:r>
      <w:r>
        <w:t>, a product with low market share while competing in a mature and slow growing industry.</w:t>
      </w:r>
    </w:p>
    <w:p w:rsidR="00D373E7" w:rsidRDefault="00D373E7" w:rsidP="006924FD">
      <w:pPr>
        <w:jc w:val="both"/>
      </w:pPr>
      <w:r>
        <w:t>The requirement:</w:t>
      </w:r>
    </w:p>
    <w:p w:rsidR="00D373E7" w:rsidRDefault="00D373E7" w:rsidP="006924FD">
      <w:pPr>
        <w:jc w:val="both"/>
      </w:pPr>
      <w:r>
        <w:t> </w:t>
      </w:r>
    </w:p>
    <w:p w:rsidR="00D373E7" w:rsidRPr="00E40218" w:rsidRDefault="00D373E7" w:rsidP="006924FD">
      <w:pPr>
        <w:jc w:val="both"/>
        <w:rPr>
          <w:b/>
        </w:rPr>
      </w:pPr>
      <w:r w:rsidRPr="00E40218">
        <w:rPr>
          <w:b/>
        </w:rPr>
        <w:t>Q # 01:</w:t>
      </w:r>
    </w:p>
    <w:p w:rsidR="00D373E7" w:rsidRPr="00E40218" w:rsidRDefault="00D373E7" w:rsidP="006924FD">
      <w:pPr>
        <w:jc w:val="both"/>
        <w:rPr>
          <w:b/>
        </w:rPr>
      </w:pPr>
      <w:r w:rsidRPr="00E40218">
        <w:rPr>
          <w:b/>
        </w:rPr>
        <w:t>Being a strategic decision maker, you are required to identify the Quadrant of the mentioned products of Nestle by using BCG matrix and also suggest appropriate strategies to the company according to selected quadrant.</w:t>
      </w:r>
    </w:p>
    <w:p w:rsidR="00D373E7" w:rsidRDefault="00D373E7" w:rsidP="006924FD">
      <w:pPr>
        <w:jc w:val="both"/>
        <w:rPr>
          <w:b/>
        </w:rPr>
      </w:pPr>
      <w:r w:rsidRPr="00E40218">
        <w:rPr>
          <w:b/>
        </w:rPr>
        <w:t>(20 marks)</w:t>
      </w:r>
    </w:p>
    <w:p w:rsidR="000F4168" w:rsidRPr="00E40218" w:rsidRDefault="000F4168" w:rsidP="006924FD">
      <w:pPr>
        <w:jc w:val="both"/>
        <w:rPr>
          <w:b/>
        </w:rPr>
      </w:pPr>
      <w:r>
        <w:rPr>
          <w:b/>
          <w:noProof/>
        </w:rPr>
        <w:lastRenderedPageBreak/>
        <w:drawing>
          <wp:inline distT="0" distB="0" distL="0" distR="0">
            <wp:extent cx="3084830" cy="242189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084830" cy="2421890"/>
                    </a:xfrm>
                    <a:prstGeom prst="rect">
                      <a:avLst/>
                    </a:prstGeom>
                    <a:noFill/>
                    <a:ln w="9525">
                      <a:noFill/>
                      <a:miter lim="800000"/>
                      <a:headEnd/>
                      <a:tailEnd/>
                    </a:ln>
                  </pic:spPr>
                </pic:pic>
              </a:graphicData>
            </a:graphic>
          </wp:inline>
        </w:drawing>
      </w:r>
    </w:p>
    <w:p w:rsidR="00CA27A8" w:rsidRPr="000F4168" w:rsidRDefault="00CA27A8" w:rsidP="006924FD">
      <w:pPr>
        <w:spacing w:after="0" w:line="240" w:lineRule="auto"/>
        <w:rPr>
          <w:rFonts w:eastAsia="Times New Roman" w:cstheme="minorHAnsi"/>
          <w:b/>
          <w:color w:val="C0504D" w:themeColor="accent2"/>
          <w:sz w:val="24"/>
          <w:szCs w:val="24"/>
          <w:u w:val="single"/>
        </w:rPr>
      </w:pPr>
      <w:r w:rsidRPr="000F4168">
        <w:rPr>
          <w:rFonts w:eastAsia="Times New Roman" w:cstheme="minorHAnsi"/>
          <w:b/>
          <w:color w:val="C0504D" w:themeColor="accent2"/>
          <w:sz w:val="24"/>
          <w:szCs w:val="24"/>
          <w:u w:val="single"/>
        </w:rPr>
        <w:t xml:space="preserve">Cash cow </w:t>
      </w:r>
    </w:p>
    <w:p w:rsidR="00CA27A8" w:rsidRDefault="005E5263" w:rsidP="006924FD">
      <w:pPr>
        <w:spacing w:after="0" w:line="240" w:lineRule="auto"/>
        <w:rPr>
          <w:rFonts w:eastAsia="Times New Roman" w:cstheme="minorHAnsi"/>
          <w:b/>
          <w:color w:val="7030A0"/>
          <w:sz w:val="24"/>
          <w:szCs w:val="24"/>
        </w:rPr>
      </w:pPr>
      <w:r w:rsidRPr="00CA27A8">
        <w:rPr>
          <w:rFonts w:eastAsia="Times New Roman" w:cstheme="minorHAnsi"/>
          <w:b/>
          <w:color w:val="7030A0"/>
          <w:sz w:val="24"/>
          <w:szCs w:val="24"/>
        </w:rPr>
        <w:t>Milk</w:t>
      </w:r>
      <w:r w:rsidR="00DE5F7F" w:rsidRPr="00CA27A8">
        <w:rPr>
          <w:rFonts w:eastAsia="Times New Roman" w:cstheme="minorHAnsi"/>
          <w:b/>
          <w:color w:val="7030A0"/>
          <w:sz w:val="24"/>
          <w:szCs w:val="24"/>
        </w:rPr>
        <w:t xml:space="preserve"> pack </w:t>
      </w:r>
    </w:p>
    <w:p w:rsidR="005E5263" w:rsidRPr="00CA27A8" w:rsidRDefault="005E5263" w:rsidP="006924FD">
      <w:pPr>
        <w:spacing w:after="0" w:line="240" w:lineRule="auto"/>
        <w:rPr>
          <w:rFonts w:eastAsia="Times New Roman" w:cstheme="minorHAnsi"/>
          <w:b/>
          <w:color w:val="7030A0"/>
          <w:sz w:val="24"/>
          <w:szCs w:val="24"/>
        </w:rPr>
      </w:pPr>
      <w:r w:rsidRPr="00CA27A8">
        <w:rPr>
          <w:rFonts w:eastAsia="Times New Roman" w:cstheme="minorHAnsi"/>
          <w:b/>
          <w:color w:val="7030A0"/>
          <w:sz w:val="24"/>
          <w:szCs w:val="24"/>
        </w:rPr>
        <w:t>(</w:t>
      </w:r>
      <w:r w:rsidR="00CA27A8" w:rsidRPr="00CA27A8">
        <w:rPr>
          <w:rFonts w:eastAsia="Times New Roman" w:cstheme="minorHAnsi"/>
          <w:b/>
          <w:color w:val="7030A0"/>
          <w:sz w:val="24"/>
          <w:szCs w:val="24"/>
        </w:rPr>
        <w:t>High</w:t>
      </w:r>
      <w:r w:rsidR="00DE5F7F" w:rsidRPr="00CA27A8">
        <w:rPr>
          <w:rFonts w:eastAsia="Times New Roman" w:cstheme="minorHAnsi"/>
          <w:b/>
          <w:color w:val="7030A0"/>
          <w:sz w:val="24"/>
          <w:szCs w:val="24"/>
        </w:rPr>
        <w:t xml:space="preserve"> market share &amp; low market growth)</w:t>
      </w:r>
    </w:p>
    <w:p w:rsidR="00CA27A8" w:rsidRPr="000F4168" w:rsidRDefault="00AD26B2" w:rsidP="006924FD">
      <w:pPr>
        <w:spacing w:after="0" w:line="240" w:lineRule="auto"/>
        <w:rPr>
          <w:rFonts w:eastAsia="Times New Roman" w:cstheme="minorHAnsi"/>
          <w:b/>
          <w:color w:val="C0504D" w:themeColor="accent2"/>
          <w:sz w:val="24"/>
          <w:szCs w:val="24"/>
        </w:rPr>
      </w:pPr>
      <w:r w:rsidRPr="00CA27A8">
        <w:rPr>
          <w:rFonts w:cstheme="minorHAnsi"/>
          <w:bCs/>
          <w:color w:val="7030A0"/>
          <w:szCs w:val="28"/>
        </w:rPr>
        <w:t>T</w:t>
      </w:r>
      <w:r w:rsidR="005E5263" w:rsidRPr="00CA27A8">
        <w:rPr>
          <w:rFonts w:cstheme="minorHAnsi"/>
          <w:bCs/>
          <w:color w:val="7030A0"/>
          <w:szCs w:val="28"/>
        </w:rPr>
        <w:t>hey are established, successful, and need less investment to hold share</w:t>
      </w:r>
      <w:r w:rsidR="00DE5F7F" w:rsidRPr="00CA27A8">
        <w:rPr>
          <w:rFonts w:eastAsia="Times New Roman" w:cstheme="minorHAnsi"/>
          <w:b/>
          <w:color w:val="7030A0"/>
          <w:sz w:val="24"/>
          <w:szCs w:val="24"/>
        </w:rPr>
        <w:br/>
      </w:r>
      <w:r w:rsidR="00CA27A8" w:rsidRPr="000F4168">
        <w:rPr>
          <w:rFonts w:eastAsia="Times New Roman" w:cstheme="minorHAnsi"/>
          <w:b/>
          <w:color w:val="C0504D" w:themeColor="accent2"/>
          <w:sz w:val="24"/>
          <w:szCs w:val="24"/>
          <w:u w:val="single"/>
        </w:rPr>
        <w:t>Star</w:t>
      </w:r>
      <w:r w:rsidR="00CA27A8" w:rsidRPr="000F4168">
        <w:rPr>
          <w:rFonts w:eastAsia="Times New Roman" w:cstheme="minorHAnsi"/>
          <w:b/>
          <w:color w:val="C0504D" w:themeColor="accent2"/>
          <w:sz w:val="24"/>
          <w:szCs w:val="24"/>
        </w:rPr>
        <w:t xml:space="preserve"> </w:t>
      </w:r>
    </w:p>
    <w:p w:rsidR="00CA27A8" w:rsidRDefault="00CA27A8" w:rsidP="006924FD">
      <w:pPr>
        <w:spacing w:after="0" w:line="240" w:lineRule="auto"/>
        <w:rPr>
          <w:rFonts w:eastAsia="Times New Roman" w:cstheme="minorHAnsi"/>
          <w:b/>
          <w:color w:val="7030A0"/>
          <w:sz w:val="24"/>
          <w:szCs w:val="24"/>
        </w:rPr>
      </w:pPr>
      <w:r>
        <w:rPr>
          <w:rFonts w:eastAsia="Times New Roman" w:cstheme="minorHAnsi"/>
          <w:b/>
          <w:color w:val="7030A0"/>
          <w:sz w:val="24"/>
          <w:szCs w:val="24"/>
        </w:rPr>
        <w:t>M</w:t>
      </w:r>
      <w:r w:rsidR="00DE5F7F" w:rsidRPr="00CA27A8">
        <w:rPr>
          <w:rFonts w:eastAsia="Times New Roman" w:cstheme="minorHAnsi"/>
          <w:b/>
          <w:color w:val="7030A0"/>
          <w:sz w:val="24"/>
          <w:szCs w:val="24"/>
        </w:rPr>
        <w:t xml:space="preserve">ineral water </w:t>
      </w:r>
      <w:r>
        <w:rPr>
          <w:rFonts w:eastAsia="Times New Roman" w:cstheme="minorHAnsi"/>
          <w:b/>
          <w:color w:val="7030A0"/>
          <w:sz w:val="24"/>
          <w:szCs w:val="24"/>
        </w:rPr>
        <w:t>–</w:t>
      </w:r>
      <w:r w:rsidR="00DE5F7F" w:rsidRPr="00CA27A8">
        <w:rPr>
          <w:rFonts w:eastAsia="Times New Roman" w:cstheme="minorHAnsi"/>
          <w:b/>
          <w:color w:val="7030A0"/>
          <w:sz w:val="24"/>
          <w:szCs w:val="24"/>
        </w:rPr>
        <w:t xml:space="preserve"> </w:t>
      </w:r>
    </w:p>
    <w:p w:rsidR="005E5263" w:rsidRPr="00CA27A8" w:rsidRDefault="00DE5F7F" w:rsidP="006924FD">
      <w:pPr>
        <w:spacing w:after="0" w:line="240" w:lineRule="auto"/>
        <w:rPr>
          <w:rFonts w:eastAsia="Times New Roman" w:cstheme="minorHAnsi"/>
          <w:b/>
          <w:color w:val="7030A0"/>
          <w:sz w:val="24"/>
          <w:szCs w:val="24"/>
        </w:rPr>
      </w:pPr>
      <w:r w:rsidRPr="00CA27A8">
        <w:rPr>
          <w:rFonts w:eastAsia="Times New Roman" w:cstheme="minorHAnsi"/>
          <w:b/>
          <w:color w:val="7030A0"/>
          <w:sz w:val="24"/>
          <w:szCs w:val="24"/>
        </w:rPr>
        <w:t>(</w:t>
      </w:r>
      <w:r w:rsidR="00CA27A8" w:rsidRPr="00CA27A8">
        <w:rPr>
          <w:rFonts w:eastAsia="Times New Roman" w:cstheme="minorHAnsi"/>
          <w:b/>
          <w:color w:val="7030A0"/>
          <w:sz w:val="24"/>
          <w:szCs w:val="24"/>
        </w:rPr>
        <w:t>High</w:t>
      </w:r>
      <w:r w:rsidRPr="00CA27A8">
        <w:rPr>
          <w:rFonts w:eastAsia="Times New Roman" w:cstheme="minorHAnsi"/>
          <w:b/>
          <w:color w:val="7030A0"/>
          <w:sz w:val="24"/>
          <w:szCs w:val="24"/>
        </w:rPr>
        <w:t xml:space="preserve"> market share &amp; high market growth)</w:t>
      </w:r>
    </w:p>
    <w:p w:rsidR="00CA27A8" w:rsidRPr="000F4168" w:rsidRDefault="005E5263" w:rsidP="006924FD">
      <w:pPr>
        <w:spacing w:after="0" w:line="240" w:lineRule="auto"/>
        <w:rPr>
          <w:rFonts w:eastAsia="Times New Roman" w:cstheme="minorHAnsi"/>
          <w:b/>
          <w:color w:val="C0504D" w:themeColor="accent2"/>
          <w:sz w:val="24"/>
          <w:szCs w:val="24"/>
        </w:rPr>
      </w:pPr>
      <w:r w:rsidRPr="00CA27A8">
        <w:rPr>
          <w:rFonts w:cstheme="minorHAnsi"/>
          <w:color w:val="7030A0"/>
        </w:rPr>
        <w:t>(</w:t>
      </w:r>
      <w:r w:rsidR="00AD26B2" w:rsidRPr="00CA27A8">
        <w:rPr>
          <w:rFonts w:cstheme="minorHAnsi"/>
          <w:color w:val="7030A0"/>
        </w:rPr>
        <w:t>They</w:t>
      </w:r>
      <w:r w:rsidRPr="00CA27A8">
        <w:rPr>
          <w:rFonts w:cstheme="minorHAnsi"/>
          <w:color w:val="7030A0"/>
        </w:rPr>
        <w:t xml:space="preserve"> need heavy Investment to finance their rapid growth potential)</w:t>
      </w:r>
      <w:r w:rsidR="00DE5F7F" w:rsidRPr="00CA27A8">
        <w:rPr>
          <w:rFonts w:eastAsia="Times New Roman" w:cstheme="minorHAnsi"/>
          <w:b/>
          <w:color w:val="7030A0"/>
          <w:sz w:val="24"/>
          <w:szCs w:val="24"/>
        </w:rPr>
        <w:br/>
      </w:r>
      <w:r w:rsidR="00CA27A8" w:rsidRPr="000F4168">
        <w:rPr>
          <w:rFonts w:eastAsia="Times New Roman" w:cstheme="minorHAnsi"/>
          <w:b/>
          <w:color w:val="C0504D" w:themeColor="accent2"/>
          <w:sz w:val="24"/>
          <w:szCs w:val="24"/>
          <w:u w:val="single"/>
        </w:rPr>
        <w:t xml:space="preserve">Question mark </w:t>
      </w:r>
    </w:p>
    <w:p w:rsidR="00CA27A8" w:rsidRDefault="00CA27A8" w:rsidP="006924FD">
      <w:pPr>
        <w:spacing w:after="0" w:line="240" w:lineRule="auto"/>
        <w:rPr>
          <w:rFonts w:eastAsia="Times New Roman" w:cstheme="minorHAnsi"/>
          <w:b/>
          <w:color w:val="7030A0"/>
          <w:sz w:val="24"/>
          <w:szCs w:val="24"/>
        </w:rPr>
      </w:pPr>
      <w:r>
        <w:rPr>
          <w:rFonts w:eastAsia="Times New Roman" w:cstheme="minorHAnsi"/>
          <w:b/>
          <w:color w:val="7030A0"/>
          <w:sz w:val="24"/>
          <w:szCs w:val="24"/>
        </w:rPr>
        <w:t>M</w:t>
      </w:r>
      <w:r w:rsidR="00DE5F7F" w:rsidRPr="00CA27A8">
        <w:rPr>
          <w:rFonts w:eastAsia="Times New Roman" w:cstheme="minorHAnsi"/>
          <w:b/>
          <w:color w:val="7030A0"/>
          <w:sz w:val="24"/>
          <w:szCs w:val="24"/>
        </w:rPr>
        <w:t xml:space="preserve">agi noodles </w:t>
      </w:r>
      <w:r>
        <w:rPr>
          <w:rFonts w:eastAsia="Times New Roman" w:cstheme="minorHAnsi"/>
          <w:b/>
          <w:color w:val="7030A0"/>
          <w:sz w:val="24"/>
          <w:szCs w:val="24"/>
        </w:rPr>
        <w:t>–</w:t>
      </w:r>
      <w:r w:rsidR="00DE5F7F" w:rsidRPr="00CA27A8">
        <w:rPr>
          <w:rFonts w:eastAsia="Times New Roman" w:cstheme="minorHAnsi"/>
          <w:b/>
          <w:color w:val="7030A0"/>
          <w:sz w:val="24"/>
          <w:szCs w:val="24"/>
        </w:rPr>
        <w:t xml:space="preserve"> </w:t>
      </w:r>
    </w:p>
    <w:p w:rsidR="00AD26B2" w:rsidRPr="00CA27A8" w:rsidRDefault="00CA27A8" w:rsidP="006924FD">
      <w:pPr>
        <w:spacing w:after="0" w:line="240" w:lineRule="auto"/>
        <w:rPr>
          <w:rFonts w:eastAsia="Times New Roman" w:cstheme="minorHAnsi"/>
          <w:b/>
          <w:color w:val="7030A0"/>
          <w:sz w:val="24"/>
          <w:szCs w:val="24"/>
        </w:rPr>
      </w:pPr>
      <w:r>
        <w:rPr>
          <w:rFonts w:eastAsia="Times New Roman" w:cstheme="minorHAnsi"/>
          <w:b/>
          <w:color w:val="7030A0"/>
          <w:sz w:val="24"/>
          <w:szCs w:val="24"/>
        </w:rPr>
        <w:t>(</w:t>
      </w:r>
      <w:r w:rsidRPr="00CA27A8">
        <w:rPr>
          <w:rFonts w:eastAsia="Times New Roman" w:cstheme="minorHAnsi"/>
          <w:b/>
          <w:color w:val="7030A0"/>
          <w:sz w:val="24"/>
          <w:szCs w:val="24"/>
        </w:rPr>
        <w:t>Low</w:t>
      </w:r>
      <w:r w:rsidR="00DE5F7F" w:rsidRPr="00CA27A8">
        <w:rPr>
          <w:rFonts w:eastAsia="Times New Roman" w:cstheme="minorHAnsi"/>
          <w:b/>
          <w:color w:val="7030A0"/>
          <w:sz w:val="24"/>
          <w:szCs w:val="24"/>
        </w:rPr>
        <w:t xml:space="preserve"> market share &amp; high market growth)</w:t>
      </w:r>
    </w:p>
    <w:p w:rsidR="00CA27A8" w:rsidRPr="000F4168" w:rsidRDefault="00EE361A" w:rsidP="006924FD">
      <w:pPr>
        <w:spacing w:after="0" w:line="240" w:lineRule="auto"/>
        <w:rPr>
          <w:rFonts w:eastAsia="Times New Roman" w:cstheme="minorHAnsi"/>
          <w:b/>
          <w:color w:val="C0504D" w:themeColor="accent2"/>
          <w:sz w:val="24"/>
          <w:szCs w:val="24"/>
        </w:rPr>
      </w:pPr>
      <w:r w:rsidRPr="00CA27A8">
        <w:rPr>
          <w:rFonts w:cstheme="minorHAnsi"/>
          <w:bCs/>
          <w:color w:val="7030A0"/>
        </w:rPr>
        <w:t>They</w:t>
      </w:r>
      <w:r w:rsidR="00AD26B2" w:rsidRPr="00CA27A8">
        <w:rPr>
          <w:rFonts w:cstheme="minorHAnsi"/>
          <w:bCs/>
          <w:color w:val="7030A0"/>
        </w:rPr>
        <w:t xml:space="preserve"> require a lot of cash to hold their share</w:t>
      </w:r>
      <w:r w:rsidR="00DE5F7F" w:rsidRPr="00CA27A8">
        <w:rPr>
          <w:rFonts w:eastAsia="Times New Roman" w:cstheme="minorHAnsi"/>
          <w:b/>
          <w:color w:val="7030A0"/>
          <w:sz w:val="24"/>
          <w:szCs w:val="24"/>
        </w:rPr>
        <w:br/>
      </w:r>
      <w:r w:rsidR="00CA27A8" w:rsidRPr="000F4168">
        <w:rPr>
          <w:rFonts w:eastAsia="Times New Roman" w:cstheme="minorHAnsi"/>
          <w:b/>
          <w:color w:val="C0504D" w:themeColor="accent2"/>
          <w:sz w:val="24"/>
          <w:szCs w:val="24"/>
          <w:u w:val="single"/>
        </w:rPr>
        <w:t>Dog</w:t>
      </w:r>
    </w:p>
    <w:p w:rsidR="00CA27A8" w:rsidRDefault="00CA27A8" w:rsidP="006924FD">
      <w:pPr>
        <w:spacing w:after="0" w:line="240" w:lineRule="auto"/>
        <w:rPr>
          <w:rFonts w:eastAsia="Times New Roman" w:cstheme="minorHAnsi"/>
          <w:b/>
          <w:color w:val="7030A0"/>
          <w:sz w:val="24"/>
          <w:szCs w:val="24"/>
        </w:rPr>
      </w:pPr>
      <w:r>
        <w:rPr>
          <w:rFonts w:eastAsia="Times New Roman" w:cstheme="minorHAnsi"/>
          <w:b/>
          <w:color w:val="7030A0"/>
          <w:sz w:val="24"/>
          <w:szCs w:val="24"/>
        </w:rPr>
        <w:t>C</w:t>
      </w:r>
      <w:r w:rsidR="00DE5F7F" w:rsidRPr="00CA27A8">
        <w:rPr>
          <w:rFonts w:eastAsia="Times New Roman" w:cstheme="minorHAnsi"/>
          <w:b/>
          <w:color w:val="7030A0"/>
          <w:sz w:val="24"/>
          <w:szCs w:val="24"/>
        </w:rPr>
        <w:t xml:space="preserve">hocolates </w:t>
      </w:r>
    </w:p>
    <w:p w:rsidR="00DE5F7F" w:rsidRPr="00CA27A8" w:rsidRDefault="00442A61" w:rsidP="006924FD">
      <w:pPr>
        <w:spacing w:after="0" w:line="240" w:lineRule="auto"/>
        <w:rPr>
          <w:rFonts w:eastAsia="Times New Roman" w:cstheme="minorHAnsi"/>
          <w:b/>
          <w:color w:val="7030A0"/>
          <w:sz w:val="24"/>
          <w:szCs w:val="24"/>
        </w:rPr>
      </w:pPr>
      <w:r w:rsidRPr="00CA27A8">
        <w:rPr>
          <w:rFonts w:eastAsia="Times New Roman" w:cstheme="minorHAnsi"/>
          <w:b/>
          <w:color w:val="7030A0"/>
          <w:sz w:val="24"/>
          <w:szCs w:val="24"/>
        </w:rPr>
        <w:t>(</w:t>
      </w:r>
      <w:r w:rsidR="00CA27A8" w:rsidRPr="00CA27A8">
        <w:rPr>
          <w:rFonts w:eastAsia="Times New Roman" w:cstheme="minorHAnsi"/>
          <w:b/>
          <w:color w:val="7030A0"/>
          <w:sz w:val="24"/>
          <w:szCs w:val="24"/>
        </w:rPr>
        <w:t>Low</w:t>
      </w:r>
      <w:r w:rsidR="00DE5F7F" w:rsidRPr="00CA27A8">
        <w:rPr>
          <w:rFonts w:eastAsia="Times New Roman" w:cstheme="minorHAnsi"/>
          <w:b/>
          <w:color w:val="7030A0"/>
          <w:sz w:val="24"/>
          <w:szCs w:val="24"/>
        </w:rPr>
        <w:t xml:space="preserve"> market share &amp; low market growth)</w:t>
      </w:r>
    </w:p>
    <w:p w:rsidR="00DE5F7F" w:rsidRPr="00CA27A8" w:rsidRDefault="00EE361A" w:rsidP="006924FD">
      <w:pPr>
        <w:rPr>
          <w:rFonts w:cstheme="minorHAnsi"/>
          <w:color w:val="7030A0"/>
        </w:rPr>
      </w:pPr>
      <w:r w:rsidRPr="00CA27A8">
        <w:rPr>
          <w:rFonts w:cstheme="minorHAnsi"/>
          <w:bCs/>
          <w:color w:val="7030A0"/>
          <w:szCs w:val="28"/>
        </w:rPr>
        <w:t>(</w:t>
      </w:r>
      <w:r w:rsidR="00814461" w:rsidRPr="00CA27A8">
        <w:rPr>
          <w:rFonts w:cstheme="minorHAnsi"/>
          <w:bCs/>
          <w:color w:val="7030A0"/>
          <w:szCs w:val="28"/>
        </w:rPr>
        <w:t>They</w:t>
      </w:r>
      <w:r w:rsidRPr="00CA27A8">
        <w:rPr>
          <w:rFonts w:cstheme="minorHAnsi"/>
          <w:bCs/>
          <w:color w:val="7030A0"/>
          <w:szCs w:val="28"/>
        </w:rPr>
        <w:t xml:space="preserve"> may generate enough cash to maintain themselves, but do not have much future).</w:t>
      </w:r>
    </w:p>
    <w:p w:rsidR="00D373E7" w:rsidRPr="00E40218" w:rsidRDefault="00D373E7" w:rsidP="006924FD">
      <w:pPr>
        <w:jc w:val="both"/>
        <w:rPr>
          <w:b/>
        </w:rPr>
      </w:pPr>
      <w:r w:rsidRPr="00E40218">
        <w:rPr>
          <w:b/>
        </w:rPr>
        <w:t>Q # 02:</w:t>
      </w:r>
    </w:p>
    <w:p w:rsidR="00D373E7" w:rsidRPr="00E40218" w:rsidRDefault="00D373E7" w:rsidP="006924FD">
      <w:pPr>
        <w:jc w:val="both"/>
        <w:rPr>
          <w:b/>
        </w:rPr>
      </w:pPr>
      <w:r w:rsidRPr="00E40218">
        <w:rPr>
          <w:b/>
        </w:rPr>
        <w:t>After analyzing above mentioned information, you are required to generate at least five SO strategies. (5 marks)</w:t>
      </w:r>
    </w:p>
    <w:p w:rsidR="00814461" w:rsidRPr="00442A61" w:rsidRDefault="00814461" w:rsidP="006924FD">
      <w:pPr>
        <w:jc w:val="both"/>
        <w:rPr>
          <w:u w:val="single"/>
        </w:rPr>
      </w:pPr>
      <w:r w:rsidRPr="00442A61">
        <w:rPr>
          <w:u w:val="single"/>
        </w:rPr>
        <w:t>Strengths &amp; opportunities of Nestle described in this case:</w:t>
      </w:r>
      <w:r w:rsidR="00FC3630" w:rsidRPr="00442A61">
        <w:rPr>
          <w:u w:val="single"/>
        </w:rPr>
        <w:t xml:space="preserve"> (given in </w:t>
      </w:r>
      <w:r w:rsidR="00FC3630" w:rsidRPr="002E4DEE">
        <w:rPr>
          <w:b/>
          <w:u w:val="single"/>
        </w:rPr>
        <w:t>2</w:t>
      </w:r>
      <w:r w:rsidR="00FC3630" w:rsidRPr="002E4DEE">
        <w:rPr>
          <w:b/>
          <w:u w:val="single"/>
          <w:vertAlign w:val="superscript"/>
        </w:rPr>
        <w:t>nd</w:t>
      </w:r>
      <w:r w:rsidR="00FC3630" w:rsidRPr="002E4DEE">
        <w:rPr>
          <w:b/>
          <w:u w:val="single"/>
        </w:rPr>
        <w:t xml:space="preserve"> </w:t>
      </w:r>
      <w:r w:rsidR="00FC3630" w:rsidRPr="00442A61">
        <w:rPr>
          <w:u w:val="single"/>
        </w:rPr>
        <w:t>paragraph)</w:t>
      </w:r>
    </w:p>
    <w:p w:rsidR="00575A64" w:rsidRPr="00575A64" w:rsidRDefault="00575A64" w:rsidP="006924FD">
      <w:pPr>
        <w:pStyle w:val="ListParagraph"/>
        <w:numPr>
          <w:ilvl w:val="0"/>
          <w:numId w:val="1"/>
        </w:numPr>
        <w:jc w:val="both"/>
      </w:pPr>
      <w:r w:rsidRPr="00575A64">
        <w:rPr>
          <w:b/>
          <w:color w:val="4F81BD" w:themeColor="accent1"/>
        </w:rPr>
        <w:t>Strong points</w:t>
      </w:r>
      <w:r w:rsidRPr="00FC3630">
        <w:rPr>
          <w:color w:val="000000" w:themeColor="text1"/>
        </w:rPr>
        <w:t xml:space="preserve"> over its competitors such as </w:t>
      </w:r>
      <w:r w:rsidRPr="00575A64">
        <w:t>brand strength,</w:t>
      </w:r>
      <w:r w:rsidRPr="00FC3630">
        <w:rPr>
          <w:color w:val="000000" w:themeColor="text1"/>
        </w:rPr>
        <w:t xml:space="preserve"> product innovation, good research and development, strong financial position, good market share and low overhead cost</w:t>
      </w:r>
    </w:p>
    <w:p w:rsidR="00FC3630" w:rsidRPr="002C4745" w:rsidRDefault="00FC3630" w:rsidP="006924FD">
      <w:pPr>
        <w:pStyle w:val="ListParagraph"/>
        <w:numPr>
          <w:ilvl w:val="0"/>
          <w:numId w:val="1"/>
        </w:numPr>
        <w:jc w:val="both"/>
      </w:pPr>
      <w:r w:rsidRPr="009362AD">
        <w:rPr>
          <w:b/>
          <w:color w:val="548DD4" w:themeColor="text2" w:themeTint="99"/>
        </w:rPr>
        <w:t>Opportunities</w:t>
      </w:r>
      <w:r w:rsidRPr="002C4745">
        <w:t xml:space="preserve"> available for </w:t>
      </w:r>
      <w:r w:rsidR="002C4745">
        <w:t>Nestle</w:t>
      </w:r>
      <w:r w:rsidRPr="002C4745">
        <w:t xml:space="preserve"> </w:t>
      </w:r>
      <w:r w:rsidR="002C4745">
        <w:t>are</w:t>
      </w:r>
      <w:r w:rsidRPr="002C4745">
        <w:t xml:space="preserve"> expansion, product offerings and global hub etc.</w:t>
      </w:r>
    </w:p>
    <w:p w:rsidR="002F64D4" w:rsidRDefault="00344C46" w:rsidP="006924FD">
      <w:pPr>
        <w:jc w:val="both"/>
      </w:pPr>
      <w:r>
        <w:t>So, these strengths and opportunities can be used to make some strategies to gain the required share and market growth high.</w:t>
      </w:r>
    </w:p>
    <w:p w:rsidR="009362AD" w:rsidRDefault="00575A64" w:rsidP="006924FD">
      <w:pPr>
        <w:jc w:val="both"/>
      </w:pPr>
      <w:r>
        <w:t xml:space="preserve">For example, </w:t>
      </w:r>
      <w:r w:rsidR="00344C46">
        <w:t>Strength of Product innovation can be used as business expansion</w:t>
      </w:r>
      <w:r>
        <w:t xml:space="preserve">. </w:t>
      </w:r>
      <w:r w:rsidR="00344C46">
        <w:t xml:space="preserve"> </w:t>
      </w:r>
    </w:p>
    <w:p w:rsidR="00344C46" w:rsidRDefault="00575A64" w:rsidP="006924FD">
      <w:pPr>
        <w:jc w:val="both"/>
      </w:pPr>
      <w:r>
        <w:lastRenderedPageBreak/>
        <w:t>As nestle ha</w:t>
      </w:r>
      <w:r w:rsidR="009362AD">
        <w:t xml:space="preserve">s the strong financial position, this strength can b used to maintain the share of its products categorized as </w:t>
      </w:r>
      <w:r w:rsidR="008E5A98">
        <w:t xml:space="preserve">Question </w:t>
      </w:r>
      <w:r w:rsidR="00E26F44">
        <w:t>Mark</w:t>
      </w:r>
      <w:r w:rsidR="009362AD">
        <w:t xml:space="preserve">. </w:t>
      </w:r>
    </w:p>
    <w:p w:rsidR="000F4168" w:rsidRDefault="007C3C4F" w:rsidP="006924FD">
      <w:pPr>
        <w:jc w:val="both"/>
      </w:pPr>
      <w:r>
        <w:t>Best Research and development techniques can be used to improve the product quality and make their strong future growth.</w:t>
      </w:r>
    </w:p>
    <w:p w:rsidR="00B72679" w:rsidRDefault="00B72679" w:rsidP="006924FD">
      <w:pPr>
        <w:jc w:val="both"/>
        <w:rPr>
          <w:b/>
          <w:color w:val="7030A0"/>
        </w:rPr>
      </w:pPr>
    </w:p>
    <w:p w:rsidR="00A91B1B" w:rsidRPr="00B72679" w:rsidRDefault="00A91B1B" w:rsidP="006924FD">
      <w:pPr>
        <w:jc w:val="both"/>
        <w:rPr>
          <w:b/>
          <w:color w:val="7030A0"/>
          <w:sz w:val="34"/>
        </w:rPr>
      </w:pPr>
      <w:r w:rsidRPr="00B72679">
        <w:rPr>
          <w:b/>
          <w:color w:val="7030A0"/>
          <w:sz w:val="34"/>
        </w:rPr>
        <w:t>Write more points using the strengths and opportunities.</w:t>
      </w:r>
      <w:r w:rsidRPr="00B72679">
        <w:rPr>
          <w:b/>
          <w:color w:val="7030A0"/>
          <w:sz w:val="34"/>
        </w:rPr>
        <w:br/>
      </w:r>
      <w:r w:rsidR="00B72679">
        <w:rPr>
          <w:b/>
          <w:color w:val="7030A0"/>
          <w:sz w:val="34"/>
        </w:rPr>
        <w:t xml:space="preserve">And use your own words to describe these ideas to save from cheating case. Also </w:t>
      </w:r>
      <w:r w:rsidR="00382B1C">
        <w:rPr>
          <w:b/>
          <w:color w:val="7030A0"/>
          <w:sz w:val="34"/>
        </w:rPr>
        <w:t>use your own mind,</w:t>
      </w:r>
      <w:r w:rsidR="00B72679">
        <w:rPr>
          <w:b/>
          <w:color w:val="7030A0"/>
          <w:sz w:val="34"/>
        </w:rPr>
        <w:t xml:space="preserve"> may b</w:t>
      </w:r>
      <w:r w:rsidR="00E26F44">
        <w:rPr>
          <w:b/>
          <w:color w:val="7030A0"/>
          <w:sz w:val="34"/>
        </w:rPr>
        <w:t>e</w:t>
      </w:r>
      <w:r w:rsidR="00B72679">
        <w:rPr>
          <w:b/>
          <w:color w:val="7030A0"/>
          <w:sz w:val="34"/>
        </w:rPr>
        <w:t xml:space="preserve"> m not so good </w:t>
      </w:r>
      <w:r w:rsidR="00B72679" w:rsidRPr="00B72679">
        <w:rPr>
          <w:b/>
          <w:color w:val="7030A0"/>
          <w:sz w:val="34"/>
        </w:rPr>
        <w:sym w:font="Wingdings" w:char="F04A"/>
      </w:r>
      <w:r w:rsidR="00B72679">
        <w:rPr>
          <w:b/>
          <w:color w:val="7030A0"/>
          <w:sz w:val="34"/>
        </w:rPr>
        <w:t xml:space="preserve"> </w:t>
      </w:r>
      <w:r w:rsidR="00B72679">
        <w:rPr>
          <w:b/>
          <w:color w:val="7030A0"/>
          <w:sz w:val="34"/>
        </w:rPr>
        <w:br/>
      </w:r>
      <w:r w:rsidR="00B72679">
        <w:rPr>
          <w:b/>
          <w:color w:val="7030A0"/>
          <w:sz w:val="34"/>
        </w:rPr>
        <w:br/>
      </w:r>
      <w:r w:rsidRPr="00B72679">
        <w:rPr>
          <w:b/>
          <w:color w:val="7030A0"/>
          <w:sz w:val="34"/>
        </w:rPr>
        <w:t xml:space="preserve">JAZAKALLAH </w:t>
      </w:r>
    </w:p>
    <w:sectPr w:rsidR="00A91B1B" w:rsidRPr="00B72679" w:rsidSect="00E26F44">
      <w:headerReference w:type="default" r:id="rId8"/>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114F" w:rsidRDefault="0054114F" w:rsidP="00FC415A">
      <w:pPr>
        <w:spacing w:after="0" w:line="240" w:lineRule="auto"/>
      </w:pPr>
      <w:r>
        <w:separator/>
      </w:r>
    </w:p>
  </w:endnote>
  <w:endnote w:type="continuationSeparator" w:id="1">
    <w:p w:rsidR="0054114F" w:rsidRDefault="0054114F" w:rsidP="00FC41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114F" w:rsidRDefault="0054114F" w:rsidP="00FC415A">
      <w:pPr>
        <w:spacing w:after="0" w:line="240" w:lineRule="auto"/>
      </w:pPr>
      <w:r>
        <w:separator/>
      </w:r>
    </w:p>
  </w:footnote>
  <w:footnote w:type="continuationSeparator" w:id="1">
    <w:p w:rsidR="0054114F" w:rsidRDefault="0054114F" w:rsidP="00FC415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15A" w:rsidRDefault="00FC415A" w:rsidP="00FC415A">
    <w:pPr>
      <w:pStyle w:val="Header"/>
      <w:jc w:val="center"/>
      <w:rPr>
        <w:b/>
        <w:sz w:val="24"/>
      </w:rPr>
    </w:pPr>
    <w:r w:rsidRPr="00FC415A">
      <w:rPr>
        <w:b/>
        <w:sz w:val="28"/>
      </w:rPr>
      <w:t xml:space="preserve">MGT603 – Solution idea of Assignment # 2 – Fall 2012 </w:t>
    </w:r>
    <w:r w:rsidRPr="00FC415A">
      <w:rPr>
        <w:b/>
        <w:sz w:val="28"/>
      </w:rPr>
      <w:br/>
    </w:r>
  </w:p>
  <w:p w:rsidR="00E26F44" w:rsidRPr="00FC415A" w:rsidRDefault="00E26F44" w:rsidP="00FC415A">
    <w:pPr>
      <w:pStyle w:val="Header"/>
      <w:jc w:val="center"/>
      <w:rPr>
        <w:b/>
        <w:sz w:val="28"/>
      </w:rPr>
    </w:pPr>
    <w:r>
      <w:rPr>
        <w:b/>
        <w:sz w:val="24"/>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A23A38"/>
    <w:multiLevelType w:val="hybridMultilevel"/>
    <w:tmpl w:val="851C0D1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D373E7"/>
    <w:rsid w:val="000F4168"/>
    <w:rsid w:val="00260C69"/>
    <w:rsid w:val="002C4745"/>
    <w:rsid w:val="002E4DEE"/>
    <w:rsid w:val="002F64D4"/>
    <w:rsid w:val="00344C46"/>
    <w:rsid w:val="00382B1C"/>
    <w:rsid w:val="00442A61"/>
    <w:rsid w:val="004E131F"/>
    <w:rsid w:val="0054114F"/>
    <w:rsid w:val="00556DE9"/>
    <w:rsid w:val="00575A64"/>
    <w:rsid w:val="005E5263"/>
    <w:rsid w:val="00620B09"/>
    <w:rsid w:val="006924FD"/>
    <w:rsid w:val="007C3C4F"/>
    <w:rsid w:val="00814461"/>
    <w:rsid w:val="008E4AA2"/>
    <w:rsid w:val="008E5A98"/>
    <w:rsid w:val="009362AD"/>
    <w:rsid w:val="00A650FB"/>
    <w:rsid w:val="00A91B1B"/>
    <w:rsid w:val="00AD26B2"/>
    <w:rsid w:val="00B072B1"/>
    <w:rsid w:val="00B54CCE"/>
    <w:rsid w:val="00B72679"/>
    <w:rsid w:val="00C37D1C"/>
    <w:rsid w:val="00CA27A8"/>
    <w:rsid w:val="00D373E7"/>
    <w:rsid w:val="00DE5F7F"/>
    <w:rsid w:val="00E1265D"/>
    <w:rsid w:val="00E26F44"/>
    <w:rsid w:val="00E40218"/>
    <w:rsid w:val="00E67FF2"/>
    <w:rsid w:val="00EE361A"/>
    <w:rsid w:val="00FC3630"/>
    <w:rsid w:val="00FC41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A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E5F7F"/>
    <w:rPr>
      <w:color w:val="0000FF"/>
      <w:u w:val="single"/>
    </w:rPr>
  </w:style>
  <w:style w:type="paragraph" w:styleId="ListParagraph">
    <w:name w:val="List Paragraph"/>
    <w:basedOn w:val="Normal"/>
    <w:uiPriority w:val="34"/>
    <w:qFormat/>
    <w:rsid w:val="00442A61"/>
    <w:pPr>
      <w:ind w:left="720"/>
      <w:contextualSpacing/>
    </w:pPr>
  </w:style>
  <w:style w:type="paragraph" w:styleId="BalloonText">
    <w:name w:val="Balloon Text"/>
    <w:basedOn w:val="Normal"/>
    <w:link w:val="BalloonTextChar"/>
    <w:uiPriority w:val="99"/>
    <w:semiHidden/>
    <w:unhideWhenUsed/>
    <w:rsid w:val="000F41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4168"/>
    <w:rPr>
      <w:rFonts w:ascii="Tahoma" w:hAnsi="Tahoma" w:cs="Tahoma"/>
      <w:sz w:val="16"/>
      <w:szCs w:val="16"/>
    </w:rPr>
  </w:style>
  <w:style w:type="paragraph" w:styleId="Header">
    <w:name w:val="header"/>
    <w:basedOn w:val="Normal"/>
    <w:link w:val="HeaderChar"/>
    <w:uiPriority w:val="99"/>
    <w:semiHidden/>
    <w:unhideWhenUsed/>
    <w:rsid w:val="00FC415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415A"/>
  </w:style>
  <w:style w:type="paragraph" w:styleId="Footer">
    <w:name w:val="footer"/>
    <w:basedOn w:val="Normal"/>
    <w:link w:val="FooterChar"/>
    <w:uiPriority w:val="99"/>
    <w:semiHidden/>
    <w:unhideWhenUsed/>
    <w:rsid w:val="00FC415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415A"/>
  </w:style>
</w:styles>
</file>

<file path=word/webSettings.xml><?xml version="1.0" encoding="utf-8"?>
<w:webSettings xmlns:r="http://schemas.openxmlformats.org/officeDocument/2006/relationships" xmlns:w="http://schemas.openxmlformats.org/wordprocessingml/2006/main">
  <w:divs>
    <w:div w:id="11694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3</Pages>
  <Words>498</Words>
  <Characters>2844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c:creator>
  <cp:keywords/>
  <dc:description/>
  <cp:lastModifiedBy>sa</cp:lastModifiedBy>
  <cp:revision>30</cp:revision>
  <dcterms:created xsi:type="dcterms:W3CDTF">2013-01-08T12:42:00Z</dcterms:created>
  <dcterms:modified xsi:type="dcterms:W3CDTF">2013-01-09T16:14:00Z</dcterms:modified>
</cp:coreProperties>
</file>