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50" w:rsidRDefault="00C13450" w:rsidP="00C13450">
      <w:pPr>
        <w:pStyle w:val="NormalWeb"/>
        <w:shd w:val="clear" w:color="auto" w:fill="FFFFFF"/>
        <w:spacing w:before="0" w:beforeAutospacing="0" w:after="90" w:afterAutospacing="0" w:line="290" w:lineRule="atLeast"/>
        <w:rPr>
          <w:rFonts w:ascii="Helvetica" w:hAnsi="Helvetica" w:cs="Helvetica"/>
          <w:color w:val="141823"/>
          <w:sz w:val="21"/>
          <w:szCs w:val="21"/>
        </w:rPr>
      </w:pPr>
      <w:bookmarkStart w:id="0" w:name="_GoBack"/>
      <w:proofErr w:type="gramStart"/>
      <w:r>
        <w:rPr>
          <w:rFonts w:ascii="Helvetica" w:hAnsi="Helvetica" w:cs="Helvetica"/>
          <w:color w:val="141823"/>
          <w:sz w:val="21"/>
          <w:szCs w:val="21"/>
        </w:rPr>
        <w:t xml:space="preserve">MGT703 </w:t>
      </w:r>
      <w:r>
        <w:rPr>
          <w:rFonts w:ascii="Helvetica" w:hAnsi="Helvetica" w:cs="Helvetica"/>
          <w:color w:val="141823"/>
          <w:sz w:val="21"/>
          <w:szCs w:val="21"/>
        </w:rPr>
        <w:t>FinalTerm2015 File 2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  <w:t>1.</w:t>
      </w:r>
      <w:proofErr w:type="gramEnd"/>
      <w:r>
        <w:rPr>
          <w:rFonts w:ascii="Helvetica" w:hAnsi="Helvetica" w:cs="Helvetica"/>
          <w:color w:val="141823"/>
          <w:sz w:val="21"/>
          <w:szCs w:val="21"/>
        </w:rPr>
        <w:t xml:space="preserve"> Case Study in which we have to tell BCG Matrix is beneficial or not at matching stage &amp; there are 4th statements in which we have to tell which BCG matrix category will fit in these statements.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proofErr w:type="gramStart"/>
      <w:r>
        <w:rPr>
          <w:rFonts w:ascii="Helvetica" w:hAnsi="Helvetica" w:cs="Helvetica"/>
          <w:color w:val="141823"/>
          <w:sz w:val="21"/>
          <w:szCs w:val="21"/>
        </w:rPr>
        <w:t>2. Case study</w:t>
      </w:r>
      <w:proofErr w:type="gramEnd"/>
      <w:r>
        <w:rPr>
          <w:rFonts w:ascii="Helvetica" w:hAnsi="Helvetica" w:cs="Helvetica"/>
          <w:color w:val="141823"/>
          <w:sz w:val="21"/>
          <w:szCs w:val="21"/>
        </w:rPr>
        <w:t>, a company who decide to make new relevant good, define with backward and forward integration in this case.</w:t>
      </w:r>
      <w:r>
        <w:rPr>
          <w:rFonts w:ascii="Helvetica" w:hAnsi="Helvetica" w:cs="Helvetica"/>
          <w:color w:val="141823"/>
          <w:sz w:val="21"/>
          <w:szCs w:val="21"/>
        </w:rPr>
        <w:br/>
        <w:t>3. Case Study in which we have to tell differentiation strategy will fit or not and also tell the name of other strategies.</w:t>
      </w:r>
      <w:r>
        <w:rPr>
          <w:rFonts w:ascii="Helvetica" w:hAnsi="Helvetica" w:cs="Helvetica"/>
          <w:color w:val="141823"/>
          <w:sz w:val="21"/>
          <w:szCs w:val="21"/>
        </w:rPr>
        <w:br/>
        <w:t>4. Case Study in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</w:rPr>
        <w:t> </w:t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which we have to tell which segmentation technique will fit in this case and also tell the name of other segmentation technique.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5. Case study in which we have to tell the advantage of R &amp; D where Company CEO is going to do investment in a project but R &amp; D against this investment. Also define which type of risk R &amp; D will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Assess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6. Case Study in which super market is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loosing</w:t>
      </w:r>
      <w:proofErr w:type="spellEnd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 market share so what they have to do to avoid this condition.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7. Case study in which management make group and start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politice</w:t>
      </w:r>
      <w:proofErr w:type="spellEnd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 in the company for this reason company is losing their market value so what the company have to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to</w:t>
      </w:r>
      <w:proofErr w:type="spellEnd"/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 xml:space="preserve"> avoid politics in their company.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</w:rPr>
        <w:t>8. Case Study, it is the same question as Question no 5 difference is that R &amp; D in the Favor of CEO. But we have to tell advantages and which type of risk assess by R &amp; D.</w:t>
      </w:r>
      <w:r>
        <w:rPr>
          <w:rFonts w:ascii="Helvetica" w:hAnsi="Helvetica" w:cs="Helvetica"/>
          <w:color w:val="141823"/>
          <w:sz w:val="21"/>
          <w:szCs w:val="21"/>
        </w:rPr>
        <w:br/>
      </w:r>
    </w:p>
    <w:p w:rsidR="00373CD1" w:rsidRDefault="00373CD1"/>
    <w:sectPr w:rsidR="00373C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450"/>
    <w:rsid w:val="00373CD1"/>
    <w:rsid w:val="00C1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3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13450"/>
  </w:style>
  <w:style w:type="character" w:customStyle="1" w:styleId="textexposedshow">
    <w:name w:val="text_exposed_show"/>
    <w:basedOn w:val="DefaultParagraphFont"/>
    <w:rsid w:val="00C134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3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13450"/>
  </w:style>
  <w:style w:type="character" w:customStyle="1" w:styleId="textexposedshow">
    <w:name w:val="text_exposed_show"/>
    <w:basedOn w:val="DefaultParagraphFont"/>
    <w:rsid w:val="00C13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2015-08-22T09:10:00Z</dcterms:created>
  <dcterms:modified xsi:type="dcterms:W3CDTF">2015-08-22T09:11:00Z</dcterms:modified>
</cp:coreProperties>
</file>